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D8191" w14:textId="2687F9FA" w:rsidR="009E61E9" w:rsidRPr="009E61E9" w:rsidRDefault="002B1C46" w:rsidP="002B1C46">
      <w:pPr>
        <w:pStyle w:val="a3"/>
        <w:ind w:left="-1276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B1C4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54528FC" wp14:editId="4BCBC7C3">
            <wp:extent cx="6716680" cy="9159240"/>
            <wp:effectExtent l="0" t="0" r="825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8432" cy="9175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61E9" w:rsidRPr="009E61E9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Предметные результаты освоения учебного предмета </w:t>
      </w:r>
      <w:r w:rsidR="009E61E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</w:t>
      </w:r>
      <w:proofErr w:type="gramStart"/>
      <w:r w:rsidR="009E61E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</w:t>
      </w:r>
      <w:r w:rsidR="009E61E9" w:rsidRPr="009E61E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gramEnd"/>
      <w:r w:rsidR="009E61E9" w:rsidRPr="009E61E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Основы религиозных культур и светской этики (модуль светская этика)»</w:t>
      </w:r>
      <w:r w:rsidR="009E61E9" w:rsidRPr="009E61E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E61E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  </w:t>
      </w:r>
      <w:r w:rsidR="009E61E9" w:rsidRPr="009E61E9">
        <w:rPr>
          <w:rFonts w:ascii="Times New Roman" w:hAnsi="Times New Roman" w:cs="Times New Roman"/>
          <w:b/>
          <w:sz w:val="24"/>
          <w:szCs w:val="24"/>
          <w:lang w:eastAsia="ru-RU"/>
        </w:rPr>
        <w:t>4 класс (второго года обучения) (базовый уровень)</w:t>
      </w:r>
    </w:p>
    <w:p w14:paraId="1CB06621" w14:textId="77777777" w:rsidR="009E61E9" w:rsidRPr="009E61E9" w:rsidRDefault="009E61E9" w:rsidP="009E61E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E61E9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3"/>
        <w:gridCol w:w="3685"/>
        <w:gridCol w:w="3941"/>
      </w:tblGrid>
      <w:tr w:rsidR="009E61E9" w:rsidRPr="009E61E9" w14:paraId="6D0D3760" w14:textId="77777777" w:rsidTr="009E61E9">
        <w:tc>
          <w:tcPr>
            <w:tcW w:w="2723" w:type="dxa"/>
            <w:shd w:val="clear" w:color="auto" w:fill="auto"/>
          </w:tcPr>
          <w:p w14:paraId="364ABA49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3685" w:type="dxa"/>
            <w:shd w:val="clear" w:color="auto" w:fill="auto"/>
          </w:tcPr>
          <w:p w14:paraId="6BD94222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3941" w:type="dxa"/>
            <w:shd w:val="clear" w:color="auto" w:fill="auto"/>
          </w:tcPr>
          <w:p w14:paraId="08CAF45D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Ученик  получит возможность научиться</w:t>
            </w:r>
          </w:p>
        </w:tc>
      </w:tr>
      <w:tr w:rsidR="009E61E9" w:rsidRPr="009E61E9" w14:paraId="179C6EE9" w14:textId="77777777" w:rsidTr="009E61E9">
        <w:tc>
          <w:tcPr>
            <w:tcW w:w="2723" w:type="dxa"/>
            <w:shd w:val="clear" w:color="auto" w:fill="auto"/>
          </w:tcPr>
          <w:p w14:paraId="2F12426E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Духовные ценности и нравственные идеалы в жизни человека и общества </w:t>
            </w:r>
          </w:p>
          <w:p w14:paraId="6A8B46CE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shd w:val="clear" w:color="auto" w:fill="auto"/>
          </w:tcPr>
          <w:p w14:paraId="7C284CA9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Знание, понимание и принятие обучающимися ценностей: Отечество, нравственность, долг, милосердие, миролюбие, как основы культурных традиций многонационального народа России;</w:t>
            </w:r>
          </w:p>
          <w:p w14:paraId="3111EAF4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знакомство с основами светской и религиозной морали, понимание их значения в выстраивании конструктивных отношений в обществе.</w:t>
            </w:r>
          </w:p>
        </w:tc>
        <w:tc>
          <w:tcPr>
            <w:tcW w:w="3941" w:type="dxa"/>
            <w:shd w:val="clear" w:color="auto" w:fill="auto"/>
          </w:tcPr>
          <w:p w14:paraId="176F5A5A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Описывать различные явления религиозных традиций и культур.</w:t>
            </w:r>
          </w:p>
          <w:p w14:paraId="25E9DBA7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E9" w:rsidRPr="009E61E9" w14:paraId="733AA51B" w14:textId="77777777" w:rsidTr="009E61E9">
        <w:tc>
          <w:tcPr>
            <w:tcW w:w="2723" w:type="dxa"/>
            <w:shd w:val="clear" w:color="auto" w:fill="auto"/>
          </w:tcPr>
          <w:p w14:paraId="6757A0EE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Основы религиозных культур и светской этики </w:t>
            </w:r>
          </w:p>
          <w:p w14:paraId="27C5C4D2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691C7784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первоначальных представлений о светской этике, религиозной культуре и их роли в истории и современности России</w:t>
            </w:r>
          </w:p>
          <w:p w14:paraId="0421EAE2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243C911B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42978AB5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41" w:type="dxa"/>
            <w:shd w:val="clear" w:color="auto" w:fill="auto"/>
          </w:tcPr>
          <w:p w14:paraId="4AB109AF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Строить толерантное отношение с представителями разных мировоззрений и культурных традиций.</w:t>
            </w:r>
          </w:p>
          <w:p w14:paraId="04CD66CE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56ED9359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E9" w:rsidRPr="009E61E9" w14:paraId="256C112E" w14:textId="77777777" w:rsidTr="009E61E9">
        <w:tc>
          <w:tcPr>
            <w:tcW w:w="2723" w:type="dxa"/>
            <w:shd w:val="clear" w:color="auto" w:fill="auto"/>
          </w:tcPr>
          <w:p w14:paraId="2BDCEC9A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Духовные традиции многонационального народа России</w:t>
            </w:r>
          </w:p>
          <w:p w14:paraId="556DAA15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6B22D52C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Основные понятия религиозных культур;</w:t>
            </w:r>
          </w:p>
          <w:p w14:paraId="3258E841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историю возникновения религиозных культур;</w:t>
            </w:r>
          </w:p>
          <w:p w14:paraId="17D2D56A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историю развития различных религиозных культур в истории России;</w:t>
            </w:r>
          </w:p>
          <w:p w14:paraId="0E520825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особенности и традиции религий;</w:t>
            </w:r>
          </w:p>
          <w:p w14:paraId="7C0F359A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описание основных содержательных составляющих священных книг,</w:t>
            </w:r>
          </w:p>
          <w:p w14:paraId="6E883DB1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сооружений, праздников, святынь.</w:t>
            </w:r>
          </w:p>
          <w:p w14:paraId="7BB3AD1A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41" w:type="dxa"/>
            <w:shd w:val="clear" w:color="auto" w:fill="auto"/>
          </w:tcPr>
          <w:p w14:paraId="3704BDC0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Устанавливать взаимосвязь между религиозной культурой и поведением</w:t>
            </w:r>
          </w:p>
          <w:p w14:paraId="4BF0399A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людей;</w:t>
            </w:r>
          </w:p>
          <w:p w14:paraId="59DEB464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излагать свое мнение по  поводу значения религиозной  культуры (культур) в жизни людей и общества;</w:t>
            </w:r>
          </w:p>
          <w:p w14:paraId="4FBB4C4D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соотносить нравственные формы поведения с нормами религиозной культуры.</w:t>
            </w:r>
          </w:p>
          <w:p w14:paraId="5F6AF5FF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9E61E9" w:rsidRPr="009E61E9" w14:paraId="292CAA24" w14:textId="77777777" w:rsidTr="009E61E9">
        <w:tc>
          <w:tcPr>
            <w:tcW w:w="2723" w:type="dxa"/>
            <w:shd w:val="clear" w:color="auto" w:fill="auto"/>
          </w:tcPr>
          <w:p w14:paraId="3DDBC783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Традиционные религии и этика в России.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3381B01A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Осознание ценности нравственности и духовности в человеческой жизни.</w:t>
            </w:r>
          </w:p>
          <w:p w14:paraId="114DA22D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6A534BD2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1890AF54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01A2DC8C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5FF38EB8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1DB71AF7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149226D0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41" w:type="dxa"/>
            <w:shd w:val="clear" w:color="auto" w:fill="auto"/>
          </w:tcPr>
          <w:p w14:paraId="45E7AC10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Осуществлять поиск необходимой информации для выполнения заданий; участвовать в диспутах: слушать собеседника и излагать свое мнение;</w:t>
            </w:r>
          </w:p>
          <w:p w14:paraId="63C0CBFC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-готовить сообщения </w:t>
            </w:r>
          </w:p>
          <w:p w14:paraId="765E6B25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выбранным </w:t>
            </w:r>
            <w:proofErr w:type="spellStart"/>
            <w:proofErr w:type="gramStart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темам.объяснять</w:t>
            </w:r>
            <w:proofErr w:type="spellEnd"/>
            <w:proofErr w:type="gramEnd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в чём заключались</w:t>
            </w:r>
          </w:p>
          <w:p w14:paraId="1F415A29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общие черты и особенности.</w:t>
            </w:r>
          </w:p>
        </w:tc>
      </w:tr>
    </w:tbl>
    <w:p w14:paraId="3187F95A" w14:textId="77777777" w:rsidR="009E61E9" w:rsidRPr="009E61E9" w:rsidRDefault="009E61E9" w:rsidP="009E61E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875B61B" w14:textId="77777777" w:rsidR="00BB2081" w:rsidRDefault="00BB2081" w:rsidP="009E61E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6D7FD6D" w14:textId="77777777" w:rsidR="009E61E9" w:rsidRPr="009E61E9" w:rsidRDefault="009E61E9" w:rsidP="009E61E9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E61E9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Содержание учебного предмета </w:t>
      </w:r>
      <w:r w:rsidRPr="009E61E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«Основы религиозных культур и светской этики</w:t>
      </w:r>
    </w:p>
    <w:p w14:paraId="072233B7" w14:textId="77777777" w:rsidR="009E61E9" w:rsidRPr="009E61E9" w:rsidRDefault="009E61E9" w:rsidP="009E61E9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E61E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(модуль светская этика)»</w:t>
      </w:r>
      <w:r w:rsidR="006301D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4 класс </w:t>
      </w:r>
      <w:r w:rsidR="006301DB">
        <w:rPr>
          <w:rFonts w:ascii="Times New Roman" w:hAnsi="Times New Roman"/>
          <w:b/>
        </w:rPr>
        <w:t>(второго года обучения)</w:t>
      </w: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411"/>
        <w:gridCol w:w="7229"/>
      </w:tblGrid>
      <w:tr w:rsidR="009E61E9" w:rsidRPr="009E61E9" w14:paraId="5DB18C73" w14:textId="77777777" w:rsidTr="00D717C0">
        <w:tc>
          <w:tcPr>
            <w:tcW w:w="709" w:type="dxa"/>
          </w:tcPr>
          <w:p w14:paraId="4626A349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11" w:type="dxa"/>
            <w:shd w:val="clear" w:color="auto" w:fill="auto"/>
          </w:tcPr>
          <w:p w14:paraId="5352FD03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7229" w:type="dxa"/>
            <w:shd w:val="clear" w:color="auto" w:fill="auto"/>
          </w:tcPr>
          <w:p w14:paraId="31C13F99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Содержание раздела</w:t>
            </w:r>
          </w:p>
        </w:tc>
      </w:tr>
      <w:tr w:rsidR="009E61E9" w:rsidRPr="009E61E9" w14:paraId="23E3EA4E" w14:textId="77777777" w:rsidTr="00D717C0">
        <w:tc>
          <w:tcPr>
            <w:tcW w:w="709" w:type="dxa"/>
          </w:tcPr>
          <w:p w14:paraId="7F65F6A2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11" w:type="dxa"/>
            <w:shd w:val="clear" w:color="auto" w:fill="auto"/>
          </w:tcPr>
          <w:p w14:paraId="05B3A369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Знакомство с новым предметом (2 часа)</w:t>
            </w:r>
          </w:p>
          <w:p w14:paraId="57909EAD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shd w:val="clear" w:color="auto" w:fill="auto"/>
          </w:tcPr>
          <w:p w14:paraId="62244124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Россия как государство. Россия как часть планеты Земля. Представления о мире в древности. Образ ми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рового дерева. Историческая связь поколений. А. К. Толстой «Земля </w:t>
            </w:r>
            <w:proofErr w:type="spellStart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оттич</w:t>
            </w:r>
            <w:proofErr w:type="spellEnd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дедич». Значение семьи в жизни человека и человечества. Родословная. Родословное древо. Культура и духовные цен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ности человечества. Общие духовные ценности народов, населяющих Россию. Религия. Древние представления о Вселенной и бо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гах. Языческие верования. Наиболее распространенные в современном мире и традиционные для России религии: христианство, ислам, иудаизм, буддизм. Религиозная культура: религиозные тексты, ре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лигиозные обряды, религиозное искусство. Священ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ные тексты, сооружения и предметы, религиозные практики разных религий. Вечные вопросы человечества. Религия и наука. Этика как часть философии. Нравственный закон в светской и религиозной жизни.</w:t>
            </w:r>
          </w:p>
        </w:tc>
      </w:tr>
      <w:tr w:rsidR="009E61E9" w:rsidRPr="009E61E9" w14:paraId="4C81B97D" w14:textId="77777777" w:rsidTr="00D717C0">
        <w:tc>
          <w:tcPr>
            <w:tcW w:w="709" w:type="dxa"/>
          </w:tcPr>
          <w:p w14:paraId="79A07F36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1" w:type="dxa"/>
            <w:shd w:val="clear" w:color="auto" w:fill="auto"/>
          </w:tcPr>
          <w:p w14:paraId="1D3D2265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Знакомство с основами этики </w:t>
            </w:r>
            <w:r w:rsidR="00D717C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</w:t>
            </w: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(2 часа)</w:t>
            </w:r>
          </w:p>
          <w:p w14:paraId="4D5D4632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shd w:val="clear" w:color="auto" w:fill="auto"/>
          </w:tcPr>
          <w:p w14:paraId="0E5ACD46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Этика как часть философии. Значение слова «философия». Вечные вопросы человечества. Философские рассказы, их идейно-художествен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ные особенности. Философские рассказы для детей. Мыслители и философы, великие учителя челове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чества. Аристотель. Происхожде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ние слова «этика». Добродетели — лучшие качества человека. Цицерон. Происхождение слова «мораль». Предмет этики.</w:t>
            </w:r>
          </w:p>
        </w:tc>
      </w:tr>
      <w:tr w:rsidR="009E61E9" w:rsidRPr="009E61E9" w14:paraId="20F2FD54" w14:textId="77777777" w:rsidTr="00D717C0">
        <w:tc>
          <w:tcPr>
            <w:tcW w:w="709" w:type="dxa"/>
          </w:tcPr>
          <w:p w14:paraId="27B5E00E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1" w:type="dxa"/>
            <w:shd w:val="clear" w:color="auto" w:fill="auto"/>
          </w:tcPr>
          <w:p w14:paraId="0761454B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Этические учения о добродетелях</w:t>
            </w:r>
            <w:r w:rsidR="00D717C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</w:t>
            </w: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(4 часа)</w:t>
            </w:r>
          </w:p>
          <w:p w14:paraId="39ABF74F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shd w:val="clear" w:color="auto" w:fill="auto"/>
          </w:tcPr>
          <w:p w14:paraId="153B59DC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добродетели по Аристотелю. В. А. Сухомлинский «Обыкновен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ный человек». Добродетель в понимании древних философов. Учение Аристотеля о доброде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телях. Добродетели ума и добродетели характера. Воспитание нравственных добродетелей через по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ступки. Одиннадцать добродетелей характера по Аристотелю. Справедливость — главная доброде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тель в совместной жизни людей. Нравственные качества и до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бродетели. Отзывчивость. Рассказ об отзывчивости (случай на Параолимпийских играх). Честность и правдивость. Честность и верность. Честность и справедливость. Высказывания мыслителей и философов; о чест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ности. Честность по отношению к другим и к самому себе. Терпение как нравственное качество. Проявление этого качества в повседневной жизни. Терпимость. Проявление терпимости в повседнев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ной жизни. Древнеиндийская притча «Прости лю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дей». Восточная притча «О гвоздях».</w:t>
            </w:r>
          </w:p>
        </w:tc>
      </w:tr>
      <w:tr w:rsidR="009E61E9" w:rsidRPr="009E61E9" w14:paraId="65918445" w14:textId="77777777" w:rsidTr="00D717C0">
        <w:tc>
          <w:tcPr>
            <w:tcW w:w="709" w:type="dxa"/>
          </w:tcPr>
          <w:p w14:paraId="24ED4008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1" w:type="dxa"/>
            <w:shd w:val="clear" w:color="auto" w:fill="auto"/>
          </w:tcPr>
          <w:p w14:paraId="3CBE3571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Этика о нравственном выборе (6 часов)</w:t>
            </w:r>
          </w:p>
          <w:p w14:paraId="68151547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shd w:val="clear" w:color="auto" w:fill="auto"/>
          </w:tcPr>
          <w:p w14:paraId="0BDE2DD9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Жизнь древнегреческого фи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лософа Сократа. Убеждения Сократа. Обвинения против Сократа. Суд над Сократом и его поведение на суде. Смерть Сократа. Убеждения и их роль в жиз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ни человека. Различная природа убеждений. Д. С. Лихачев о цели жизни, достойной человека. Притча «Зачем нужен ты сам?». Трудности в отношениях между людьми. Нравственный выбор и его влияние на поступки. Факторы, определяющие нравствен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ный выбор. Влияние убеждений на нравственный выбор. В. А. Сухомлинский об убеждениях. Возможности изменения убеждений человека. Совесть и ее роль в жизни человека. Совесть и стыд. Совесть и нравственный выбор. В. А. Сухомлинский о совести. Долг. Долг и нравственный выбор. Долг и совесть. Стыд. Ю. Г. </w:t>
            </w:r>
            <w:proofErr w:type="spellStart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Карпиченкова</w:t>
            </w:r>
            <w:proofErr w:type="spellEnd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«Бабушка-медведица и внучка». Ответственность. Высказы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вание 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Ф. М. Достоевского об ответственности. Басня об Эзопе и камне. Философская сказка А. де Сент-Экзюпери «Ма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ленький принц». Положительные и отрицательные качества и при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вычки человека. Эпиктет о путях самосовершенст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вования. Самовоспитание.</w:t>
            </w:r>
          </w:p>
        </w:tc>
      </w:tr>
      <w:tr w:rsidR="009E61E9" w:rsidRPr="009E61E9" w14:paraId="55B056FD" w14:textId="77777777" w:rsidTr="00D717C0">
        <w:tc>
          <w:tcPr>
            <w:tcW w:w="709" w:type="dxa"/>
          </w:tcPr>
          <w:p w14:paraId="1A8C2BE0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411" w:type="dxa"/>
            <w:shd w:val="clear" w:color="auto" w:fill="auto"/>
          </w:tcPr>
          <w:p w14:paraId="0E7BFDEE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Этика о добродетели справедливости и справедливом государстве (3 часа)</w:t>
            </w:r>
          </w:p>
        </w:tc>
        <w:tc>
          <w:tcPr>
            <w:tcW w:w="7229" w:type="dxa"/>
            <w:shd w:val="clear" w:color="auto" w:fill="auto"/>
          </w:tcPr>
          <w:p w14:paraId="45C946DD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Мо-</w:t>
            </w:r>
            <w:proofErr w:type="spellStart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цзы</w:t>
            </w:r>
            <w:proofErr w:type="spellEnd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его политические и философские взгляды. Мо-</w:t>
            </w:r>
            <w:proofErr w:type="spellStart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цзы</w:t>
            </w:r>
            <w:proofErr w:type="spellEnd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 законах человече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ского общежития. Справедливость как высшая ценность в учении Мо-</w:t>
            </w:r>
            <w:proofErr w:type="spellStart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цзы</w:t>
            </w:r>
            <w:proofErr w:type="spellEnd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Мо-</w:t>
            </w:r>
            <w:proofErr w:type="spellStart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цзы</w:t>
            </w:r>
            <w:proofErr w:type="spellEnd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 правильном устройстве общества. Уче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ние Мо-</w:t>
            </w:r>
            <w:proofErr w:type="spellStart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цзы</w:t>
            </w:r>
            <w:proofErr w:type="spellEnd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 всеобщей любви. Конфуций. Учение Конфу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ция о государстве и правителе. Сравнение государст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ва с семьей. Правила управления государством. Четыре дао благородного человека. «Беседы и суждения» Конфуция. Изречения Кон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фуция о государстве и правителе. Философская школа Конфуция. Государство. Россия — госу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дарство, в котором мы живем. Государственный язык. Символы государства. Законы государства. Конституция. Права и обя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занности граждан. Обязанности государства по отношению к граж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данам. Нравственные законы совместной жизни людей. Светская этика. Государственные праздники. 4 ноября — День народного единства. История праздника.</w:t>
            </w:r>
          </w:p>
        </w:tc>
      </w:tr>
      <w:tr w:rsidR="009E61E9" w:rsidRPr="009E61E9" w14:paraId="4D47622B" w14:textId="77777777" w:rsidTr="00D717C0">
        <w:tc>
          <w:tcPr>
            <w:tcW w:w="709" w:type="dxa"/>
          </w:tcPr>
          <w:p w14:paraId="6906056B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11" w:type="dxa"/>
            <w:shd w:val="clear" w:color="auto" w:fill="auto"/>
          </w:tcPr>
          <w:p w14:paraId="270ACE16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Нравственный закон человеческой жизни</w:t>
            </w:r>
          </w:p>
          <w:p w14:paraId="6490F144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(4 часа)</w:t>
            </w:r>
          </w:p>
          <w:p w14:paraId="27849E4A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shd w:val="clear" w:color="auto" w:fill="auto"/>
          </w:tcPr>
          <w:p w14:paraId="25B93588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Нравственный закон. Моисей-законодатель. Десять заповедей. Смысл и значение заповедей. Иудаизм. Тора — священная книга иудаизма. Христианство. Заповеди об отношении человека к Богу, другим людям и са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мому себе. Заповеди о мыслях и желаниях челове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ка. Любовь как нравственная ценность. Любовь как основа человеческих взаимоотношений. Библия — священная книга христианства. Любовь в жизни человека. </w:t>
            </w:r>
            <w:proofErr w:type="spellStart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В.С.Шишкова</w:t>
            </w:r>
            <w:proofErr w:type="spellEnd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«Шерстяное тепло». Любовь в семье. Китайская притча «Ладная семья». Различные проявления люб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ви. Проявление любви в поступках. Любовь и нрав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ственный выбор. Прощение как одно из проявлений любви. Прит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ча о прощении. Изречения философов и мыслителей о прощении.</w:t>
            </w:r>
          </w:p>
        </w:tc>
      </w:tr>
      <w:tr w:rsidR="009E61E9" w:rsidRPr="009E61E9" w14:paraId="3D4724A6" w14:textId="77777777" w:rsidTr="00D717C0">
        <w:tc>
          <w:tcPr>
            <w:tcW w:w="709" w:type="dxa"/>
          </w:tcPr>
          <w:p w14:paraId="468DFB90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11" w:type="dxa"/>
            <w:shd w:val="clear" w:color="auto" w:fill="auto"/>
          </w:tcPr>
          <w:p w14:paraId="4FF8AB63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Этика об отношении людей друг к другу </w:t>
            </w:r>
          </w:p>
          <w:p w14:paraId="11D3DA45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(5 часов)</w:t>
            </w:r>
          </w:p>
          <w:p w14:paraId="076952BA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shd w:val="clear" w:color="auto" w:fill="auto"/>
          </w:tcPr>
          <w:p w14:paraId="6E974BE3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Дружба в системе этических ценностей. Солон о дружбе. Легенда о Солоне и скифском царе </w:t>
            </w:r>
            <w:proofErr w:type="spellStart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Анахарсисе</w:t>
            </w:r>
            <w:proofErr w:type="spellEnd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Пифагор и пифагорейцы. Пифагорейская друж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ба. Честность и верность — основа дружбы. Отношение к людям в тради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ции религиозных культур и в светской этике. Ислам. Пророк Мухаммад об отношении к лю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дям. Законы гостеприимства в исламе. Традиции добрососедских отношений. Христианство об основах человеческих взаимоот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ношений. Иудаизм об основах человеческих взаимоотноше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ний. Буддизм. Этика буддизма. Представления о ценности человеческой жизни в религиозных культурах и светской этике. Речь человека как отраже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ние его внутреннего мира. Сила слова. Мысли и поступки человека. Место благотворительности в системе ценностей иудаиз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ма. Помощь ближнему и милосердие в мусульман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ской традиции. Сострадание и жертвенность как ос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нова христианской этики. Милосердие и сострада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ние — принципы буддийской религии. Благотворительные организации в современном мире.</w:t>
            </w:r>
          </w:p>
        </w:tc>
      </w:tr>
      <w:tr w:rsidR="009E61E9" w:rsidRPr="009E61E9" w14:paraId="4881D26A" w14:textId="77777777" w:rsidTr="00D717C0">
        <w:tc>
          <w:tcPr>
            <w:tcW w:w="709" w:type="dxa"/>
          </w:tcPr>
          <w:p w14:paraId="6D55BE68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11" w:type="dxa"/>
            <w:shd w:val="clear" w:color="auto" w:fill="auto"/>
          </w:tcPr>
          <w:p w14:paraId="0D768E46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Как сегодня жить по нравственным законам</w:t>
            </w:r>
            <w:r w:rsidR="00D717C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(4 часа)</w:t>
            </w:r>
          </w:p>
          <w:p w14:paraId="183CDBE3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shd w:val="clear" w:color="auto" w:fill="auto"/>
          </w:tcPr>
          <w:p w14:paraId="71CC5FBD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Нравственные основы жизни в прошлом и в современном мире. Традиции мило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сердия и бескорыстной помощи нуждающимся. Всемирный Красный Крест. JI.М. Рошаль. Мать Тереза и Орден милосердия. Проявления милосердия и бескорыстия в повсе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дневной жизни. Жизнь по нравственным за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конам. Альберт 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Швейцер. Детство и юность. Решение по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святить жизнь служению человечеству. Клиника в </w:t>
            </w:r>
            <w:proofErr w:type="spellStart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Ламбрене</w:t>
            </w:r>
            <w:proofErr w:type="spellEnd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Отклик на деятельность А. Швейцера в мире. Высказывания А. Швейцера о цели человеческой жизни и силе поступка. JI.Н. Толстой — выдающий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ся русский писатель, мыслитель и педагог. JI.Н. Толстой о человеке и его душе. Значение любви в этическом учении JI. Н. Толстого. Необ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ходимость борьбы человека с негативными мысля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ми, чувствами и обстоятельствами. Представле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ния о свободе человека. Необходимость самосовер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шенствования для преображения окружающего мира. JI.Н. Толстой «Муравей и голубка». Подведение итогов изучения основ светской этики. Поиски ответов на вечные вопросы человечества. Добро и зло. Добрые чувства, мысли и дела. Бла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годарность. Любовь и дружба. Как научиться «взращивать свою душу». Фрагмент из произведения Д. С. Лихачева «Пись</w:t>
            </w: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ма о добром и прекрасном».</w:t>
            </w:r>
          </w:p>
        </w:tc>
      </w:tr>
      <w:tr w:rsidR="009E61E9" w:rsidRPr="009E61E9" w14:paraId="20C136A2" w14:textId="77777777" w:rsidTr="00D717C0">
        <w:tc>
          <w:tcPr>
            <w:tcW w:w="709" w:type="dxa"/>
          </w:tcPr>
          <w:p w14:paraId="377216FB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411" w:type="dxa"/>
            <w:shd w:val="clear" w:color="auto" w:fill="auto"/>
          </w:tcPr>
          <w:p w14:paraId="2EE8794B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Духовные традиции многонационального народа России </w:t>
            </w:r>
          </w:p>
          <w:p w14:paraId="2782117B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(4часа)</w:t>
            </w:r>
          </w:p>
        </w:tc>
        <w:tc>
          <w:tcPr>
            <w:tcW w:w="7229" w:type="dxa"/>
            <w:shd w:val="clear" w:color="auto" w:fill="auto"/>
          </w:tcPr>
          <w:p w14:paraId="43E5705A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Любовь и уважение к Отечеству. Патриотизм многонационального и многоконфессионального народа России. Итоговая презентация результатов </w:t>
            </w:r>
            <w:proofErr w:type="spellStart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исследовательской и проектной деятельности обучающихся по темам: «Что такое этика?», «Значение нравственности и этики в жизни человека»; «Мое отношение к миру», «Мое отношение к людям», «Мое отношение к России», «С чего начинается Родина», «Герои России», «Вклад моей семьи в благополучие и процветание Отечества (труд, ратный подвиг, творчество и т.п.)», «Мой дедушка – защитник Родины», «Мой друг»; «Диалог культур во имя гражданского мира и согласия» (народное творчество, стихи, песни, кухня народов России и т.д.)</w:t>
            </w:r>
          </w:p>
          <w:p w14:paraId="54141046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F59993A" w14:textId="77777777" w:rsidR="009E61E9" w:rsidRPr="009E61E9" w:rsidRDefault="009E61E9" w:rsidP="009E61E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B581EA3" w14:textId="77777777" w:rsidR="009E61E9" w:rsidRPr="009E61E9" w:rsidRDefault="009E61E9" w:rsidP="009E61E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E9C2184" w14:textId="77777777" w:rsidR="00BB2081" w:rsidRPr="009E61E9" w:rsidRDefault="00BB2081" w:rsidP="00BB2081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B2081">
        <w:rPr>
          <w:rFonts w:ascii="Times New Roman" w:eastAsia="Times New Roman" w:hAnsi="Times New Roman" w:cs="Times New Roman"/>
          <w:b/>
          <w:lang w:eastAsia="ru-RU"/>
        </w:rPr>
        <w:t>Тематическое планирован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ие </w:t>
      </w:r>
      <w:r w:rsidRPr="009E61E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«Основы религиозных культур и светской этики</w:t>
      </w:r>
    </w:p>
    <w:p w14:paraId="66BE97AC" w14:textId="77777777" w:rsidR="00BB2081" w:rsidRPr="00BB2081" w:rsidRDefault="00BB2081" w:rsidP="00BB2081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E61E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(модуль светская этика)»</w:t>
      </w:r>
      <w:r w:rsidR="006301D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4 класс </w:t>
      </w:r>
      <w:r w:rsidR="006301DB">
        <w:rPr>
          <w:rFonts w:ascii="Times New Roman" w:hAnsi="Times New Roman"/>
          <w:b/>
        </w:rPr>
        <w:t>(второго года обучения)</w:t>
      </w:r>
    </w:p>
    <w:p w14:paraId="38CD8FB4" w14:textId="77777777" w:rsidR="009E61E9" w:rsidRPr="009E61E9" w:rsidRDefault="009E61E9" w:rsidP="009E61E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10567" w:type="dxa"/>
        <w:tblInd w:w="-878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67"/>
        <w:gridCol w:w="7372"/>
        <w:gridCol w:w="2628"/>
      </w:tblGrid>
      <w:tr w:rsidR="009E61E9" w:rsidRPr="009E61E9" w14:paraId="137936D4" w14:textId="77777777" w:rsidTr="00D717C0"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0ECDA6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 </w:t>
            </w: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3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F42A4D" w14:textId="77777777" w:rsidR="009E61E9" w:rsidRPr="009E61E9" w:rsidRDefault="00D717C0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   </w:t>
            </w:r>
            <w:r w:rsidR="009E61E9"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07B361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Кол. часов</w:t>
            </w:r>
          </w:p>
        </w:tc>
      </w:tr>
      <w:tr w:rsidR="009E61E9" w:rsidRPr="009E61E9" w14:paraId="56E284A2" w14:textId="77777777" w:rsidTr="00D717C0"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392B66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42AD5D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Знакомство с новым предметом</w:t>
            </w:r>
          </w:p>
        </w:tc>
        <w:tc>
          <w:tcPr>
            <w:tcW w:w="2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01A34D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9E61E9" w:rsidRPr="009E61E9" w14:paraId="53A55D49" w14:textId="77777777" w:rsidTr="00D717C0"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071584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D13A8C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Знакомство с основами этики</w:t>
            </w:r>
          </w:p>
        </w:tc>
        <w:tc>
          <w:tcPr>
            <w:tcW w:w="2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C005A5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9E61E9" w:rsidRPr="009E61E9" w14:paraId="1C13ED15" w14:textId="77777777" w:rsidTr="00D717C0"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F8AB44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CEF8D7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Этические учения о добродетелях</w:t>
            </w:r>
          </w:p>
        </w:tc>
        <w:tc>
          <w:tcPr>
            <w:tcW w:w="2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2D1F3B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9E61E9" w:rsidRPr="009E61E9" w14:paraId="5356226C" w14:textId="77777777" w:rsidTr="00D717C0"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7AFF84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A95054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Этика о нравственном выборе</w:t>
            </w:r>
          </w:p>
        </w:tc>
        <w:tc>
          <w:tcPr>
            <w:tcW w:w="2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7B9D80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9E61E9" w:rsidRPr="009E61E9" w14:paraId="303247DC" w14:textId="77777777" w:rsidTr="00D717C0"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736ACB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D4B441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Этика о добродетели справедливости и справедливом государстве</w:t>
            </w:r>
          </w:p>
        </w:tc>
        <w:tc>
          <w:tcPr>
            <w:tcW w:w="2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13F889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9E61E9" w:rsidRPr="009E61E9" w14:paraId="7739BA7A" w14:textId="77777777" w:rsidTr="00D717C0"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FB7D39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FFA3F6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Нравственный закон человеческой жизни</w:t>
            </w:r>
          </w:p>
        </w:tc>
        <w:tc>
          <w:tcPr>
            <w:tcW w:w="2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41ED4F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9E61E9" w:rsidRPr="009E61E9" w14:paraId="56D88EF4" w14:textId="77777777" w:rsidTr="00D717C0"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B3BECC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AB8848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Этика об отношении людей друг к другу</w:t>
            </w:r>
          </w:p>
        </w:tc>
        <w:tc>
          <w:tcPr>
            <w:tcW w:w="2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97E27C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9E61E9" w:rsidRPr="009E61E9" w14:paraId="14F389EA" w14:textId="77777777" w:rsidTr="00D717C0"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F113A9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8C1F3F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Как сегодня жить по нравственным законам</w:t>
            </w:r>
          </w:p>
        </w:tc>
        <w:tc>
          <w:tcPr>
            <w:tcW w:w="2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97A075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9E61E9" w:rsidRPr="009E61E9" w14:paraId="090818D0" w14:textId="77777777" w:rsidTr="00D717C0"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FE8E94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B0A2EE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Духовные традиции многонационального народа России</w:t>
            </w:r>
          </w:p>
        </w:tc>
        <w:tc>
          <w:tcPr>
            <w:tcW w:w="2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672BCC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9E61E9" w:rsidRPr="009E61E9" w14:paraId="2668A76D" w14:textId="77777777" w:rsidTr="00D717C0"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ACA607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6A1270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2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523FDC" w14:textId="77777777" w:rsidR="009E61E9" w:rsidRPr="009E61E9" w:rsidRDefault="009E61E9" w:rsidP="009E61E9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61E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34 часа</w:t>
            </w:r>
          </w:p>
        </w:tc>
      </w:tr>
    </w:tbl>
    <w:p w14:paraId="17EBC589" w14:textId="77777777" w:rsidR="009E61E9" w:rsidRPr="009E61E9" w:rsidRDefault="009E61E9" w:rsidP="009E61E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B05D071" w14:textId="77777777" w:rsidR="009E61E9" w:rsidRPr="009E61E9" w:rsidRDefault="009E61E9" w:rsidP="009E61E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91A5751" w14:textId="77777777" w:rsidR="009E61E9" w:rsidRPr="009E61E9" w:rsidRDefault="009E61E9" w:rsidP="009E61E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2949737" w14:textId="77777777" w:rsidR="000F0679" w:rsidRPr="009E61E9" w:rsidRDefault="002B1C46" w:rsidP="009E61E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0F0679" w:rsidRPr="009E6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A40CDDF4"/>
    <w:lvl w:ilvl="0">
      <w:numFmt w:val="bullet"/>
      <w:lvlText w:val="*"/>
      <w:lvlJc w:val="left"/>
    </w:lvl>
  </w:abstractNum>
  <w:abstractNum w:abstractNumId="1" w15:restartNumberingAfterBreak="0">
    <w:nsid w:val="22815482"/>
    <w:multiLevelType w:val="hybridMultilevel"/>
    <w:tmpl w:val="852EB0D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-"/>
        <w:legacy w:legacy="1" w:legacySpace="0" w:legacyIndent="432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367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70B1"/>
    <w:rsid w:val="002B1C46"/>
    <w:rsid w:val="006301DB"/>
    <w:rsid w:val="00721971"/>
    <w:rsid w:val="009E61E9"/>
    <w:rsid w:val="009F579B"/>
    <w:rsid w:val="00BB2081"/>
    <w:rsid w:val="00D717C0"/>
    <w:rsid w:val="00FF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C83CC"/>
  <w15:docId w15:val="{30A6A15E-DE3F-4D97-8ACE-F684E7AD3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61E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61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1598</Words>
  <Characters>9110</Characters>
  <Application>Microsoft Office Word</Application>
  <DocSecurity>0</DocSecurity>
  <Lines>75</Lines>
  <Paragraphs>21</Paragraphs>
  <ScaleCrop>false</ScaleCrop>
  <Company/>
  <LinksUpToDate>false</LinksUpToDate>
  <CharactersWithSpaces>10687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</dc:creator>
  <cp:keywords/>
  <dc:description/>
  <cp:lastModifiedBy>Зухра Асадулина</cp:lastModifiedBy>
  <cp:revision>8</cp:revision>
  <dcterms:created xsi:type="dcterms:W3CDTF">2023-12-04T09:54:00Z</dcterms:created>
  <dcterms:modified xsi:type="dcterms:W3CDTF">2024-03-09T07:28:00Z</dcterms:modified>
</cp:coreProperties>
</file>